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9F2BCF" w:rsidTr="00B91EEB">
        <w:trPr>
          <w:trHeight w:val="20"/>
          <w:jc w:val="center"/>
        </w:trPr>
        <w:tc>
          <w:tcPr>
            <w:tcW w:w="869" w:type="pct"/>
            <w:vAlign w:val="center"/>
          </w:tcPr>
          <w:p w:rsidR="009F2BCF" w:rsidRDefault="009F2BCF" w:rsidP="00B91EEB">
            <w:pPr>
              <w:jc w:val="center"/>
            </w:pPr>
            <w:r>
              <w:rPr>
                <w:rFonts w:ascii="Cambria" w:hAnsi="Cambria"/>
              </w:rPr>
              <w:br w:type="page"/>
            </w:r>
            <w:bookmarkStart w:id="0" w:name="_Hlk520381371"/>
            <w:r w:rsidRPr="008948A3">
              <w:rPr>
                <w:rFonts w:ascii="Verdana" w:hAnsi="Verdana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9pt;visibility:visible;mso-wrap-style:square" o:ole="">
                  <v:imagedata r:id="rId4" o:title="Oggetto OLE"/>
                </v:shape>
                <o:OLEObject Type="Embed" ProgID="Acrobat.Document.DC" ShapeID="_x0000_i1025" DrawAspect="Content" ObjectID="_1659428307" r:id="rId5"/>
              </w:object>
            </w:r>
          </w:p>
        </w:tc>
        <w:tc>
          <w:tcPr>
            <w:tcW w:w="842" w:type="pct"/>
            <w:vAlign w:val="center"/>
          </w:tcPr>
          <w:p w:rsidR="009F2BCF" w:rsidRDefault="009F2BCF" w:rsidP="00B91EEB">
            <w:pPr>
              <w:jc w:val="center"/>
            </w:pPr>
            <w:r w:rsidRPr="008948A3">
              <w:rPr>
                <w:rFonts w:ascii="Verdana" w:hAnsi="Verdana"/>
                <w:sz w:val="8"/>
                <w:szCs w:val="8"/>
              </w:rPr>
              <w:object w:dxaOrig="3975" w:dyaOrig="4471">
                <v:shape id="_x0000_i1026" type="#_x0000_t75" alt="Oggetto OLE" style="width:42.5pt;height:46.5pt;visibility:visible;mso-wrap-style:square" o:ole="">
                  <v:imagedata r:id="rId6" o:title="Oggetto OLE"/>
                </v:shape>
                <o:OLEObject Type="Embed" ProgID="Unknown" ShapeID="_x0000_i1026" DrawAspect="Content" ObjectID="_1659428308" r:id="rId7"/>
              </w:object>
            </w:r>
          </w:p>
        </w:tc>
        <w:tc>
          <w:tcPr>
            <w:tcW w:w="630" w:type="pct"/>
            <w:vAlign w:val="center"/>
          </w:tcPr>
          <w:p w:rsidR="009F2BCF" w:rsidRDefault="009F2BCF" w:rsidP="00B91EEB">
            <w:pPr>
              <w:jc w:val="center"/>
            </w:pPr>
            <w:r w:rsidRPr="008948A3">
              <w:rPr>
                <w:rFonts w:ascii="Verdana" w:hAnsi="Verdana" w:cs="Arial"/>
                <w:sz w:val="8"/>
                <w:szCs w:val="8"/>
              </w:rPr>
              <w:object w:dxaOrig="8010" w:dyaOrig="9885">
                <v:shape id="_x0000_i1027" type="#_x0000_t75" alt="Oggetto OLE" style="width:37pt;height:45pt;visibility:visible;mso-wrap-style:square" o:ole="">
                  <v:imagedata r:id="rId8" o:title="Oggetto OLE"/>
                </v:shape>
                <o:OLEObject Type="Embed" ProgID="Word.Picture.8" ShapeID="_x0000_i1027" DrawAspect="Content" ObjectID="_1659428309" r:id="rId9"/>
              </w:object>
            </w:r>
          </w:p>
        </w:tc>
        <w:tc>
          <w:tcPr>
            <w:tcW w:w="937" w:type="pct"/>
          </w:tcPr>
          <w:p w:rsidR="009F2BCF" w:rsidRDefault="009F2BCF" w:rsidP="00B91EEB">
            <w:pPr>
              <w:jc w:val="center"/>
            </w:pPr>
            <w:r w:rsidRPr="007C08D8">
              <w:rPr>
                <w:noProof/>
                <w:lang w:eastAsia="it-IT"/>
              </w:rPr>
              <w:drawing>
                <wp:inline distT="0" distB="0" distL="0" distR="0">
                  <wp:extent cx="875894" cy="720000"/>
                  <wp:effectExtent l="19050" t="0" r="406" b="0"/>
                  <wp:docPr id="1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9F2BCF" w:rsidRDefault="009F2BCF" w:rsidP="00B91EEB">
            <w:pPr>
              <w:jc w:val="center"/>
              <w:rPr>
                <w:noProof/>
              </w:rPr>
            </w:pPr>
            <w:r w:rsidRPr="007C08D8">
              <w:rPr>
                <w:noProof/>
                <w:lang w:eastAsia="it-IT"/>
              </w:rPr>
              <w:drawing>
                <wp:inline distT="0" distB="0" distL="0" distR="0">
                  <wp:extent cx="549697" cy="543051"/>
                  <wp:effectExtent l="0" t="0" r="0" b="0"/>
                  <wp:docPr id="2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9F2BCF" w:rsidRDefault="009F2BCF" w:rsidP="00B91EEB">
            <w:pPr>
              <w:jc w:val="center"/>
              <w:rPr>
                <w:noProof/>
              </w:rPr>
            </w:pPr>
            <w:r w:rsidRPr="007C08D8">
              <w:rPr>
                <w:noProof/>
                <w:lang w:eastAsia="it-IT"/>
              </w:rPr>
              <w:drawing>
                <wp:inline distT="0" distB="0" distL="0" distR="0">
                  <wp:extent cx="1055857" cy="578796"/>
                  <wp:effectExtent l="1905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BCF" w:rsidTr="00B91EEB">
        <w:trPr>
          <w:trHeight w:val="20"/>
          <w:jc w:val="center"/>
        </w:trPr>
        <w:tc>
          <w:tcPr>
            <w:tcW w:w="869" w:type="pct"/>
          </w:tcPr>
          <w:p w:rsidR="009F2BCF" w:rsidRDefault="009F2BCF" w:rsidP="00B91EEB">
            <w:pPr>
              <w:jc w:val="center"/>
            </w:pPr>
            <w:r>
              <w:t>UNIONE EUROPEA</w:t>
            </w:r>
          </w:p>
        </w:tc>
        <w:tc>
          <w:tcPr>
            <w:tcW w:w="842" w:type="pct"/>
          </w:tcPr>
          <w:p w:rsidR="009F2BCF" w:rsidRDefault="009F2BCF" w:rsidP="00B91EEB">
            <w:pPr>
              <w:jc w:val="center"/>
            </w:pPr>
            <w:r>
              <w:t>REPUBBLICA ITALIANA</w:t>
            </w:r>
          </w:p>
        </w:tc>
        <w:tc>
          <w:tcPr>
            <w:tcW w:w="630" w:type="pct"/>
          </w:tcPr>
          <w:p w:rsidR="009F2BCF" w:rsidRDefault="009F2BCF" w:rsidP="00B91EEB">
            <w:pPr>
              <w:jc w:val="center"/>
            </w:pPr>
            <w:r>
              <w:t>REGIONE LIGURIA</w:t>
            </w:r>
          </w:p>
        </w:tc>
        <w:tc>
          <w:tcPr>
            <w:tcW w:w="937" w:type="pct"/>
            <w:vAlign w:val="center"/>
          </w:tcPr>
          <w:p w:rsidR="009F2BCF" w:rsidRDefault="009F2BCF" w:rsidP="00B91EEB">
            <w:pPr>
              <w:jc w:val="center"/>
            </w:pPr>
            <w:r>
              <w:t>PSR 2014-2020</w:t>
            </w:r>
          </w:p>
        </w:tc>
        <w:tc>
          <w:tcPr>
            <w:tcW w:w="623" w:type="pct"/>
            <w:vAlign w:val="center"/>
          </w:tcPr>
          <w:p w:rsidR="009F2BCF" w:rsidRDefault="009F2BCF" w:rsidP="00B91EEB">
            <w:pPr>
              <w:jc w:val="center"/>
            </w:pPr>
            <w:r>
              <w:t>LEADER</w:t>
            </w:r>
          </w:p>
        </w:tc>
        <w:tc>
          <w:tcPr>
            <w:tcW w:w="1099" w:type="pct"/>
          </w:tcPr>
          <w:p w:rsidR="009F2BCF" w:rsidRDefault="009F2BCF" w:rsidP="00B91EEB">
            <w:pPr>
              <w:jc w:val="center"/>
            </w:pPr>
            <w:r>
              <w:t>GAL VALLI SAVONESI</w:t>
            </w:r>
          </w:p>
        </w:tc>
      </w:tr>
      <w:bookmarkEnd w:id="0"/>
    </w:tbl>
    <w:p w:rsidR="009F2BCF" w:rsidRDefault="009F2BCF" w:rsidP="009F2BCF">
      <w:pPr>
        <w:pStyle w:val="Stile1"/>
        <w:autoSpaceDE w:val="0"/>
      </w:pPr>
    </w:p>
    <w:p w:rsidR="009F2BCF" w:rsidRPr="00464D0F" w:rsidRDefault="009F2BCF" w:rsidP="009F2BCF">
      <w:pPr>
        <w:pStyle w:val="Titolo5"/>
        <w:numPr>
          <w:ilvl w:val="4"/>
          <w:numId w:val="0"/>
        </w:numPr>
        <w:shd w:val="clear" w:color="auto" w:fill="F2F2F2"/>
        <w:spacing w:before="0" w:after="0"/>
        <w:jc w:val="righ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ALLEGATO 2</w:t>
      </w:r>
    </w:p>
    <w:p w:rsidR="009F2BCF" w:rsidRDefault="009F2BCF" w:rsidP="009F2BCF">
      <w:pPr>
        <w:pStyle w:val="Stile1"/>
        <w:autoSpaceDE w:val="0"/>
      </w:pPr>
    </w:p>
    <w:p w:rsidR="009F2BCF" w:rsidRPr="006D4DBD" w:rsidRDefault="009F2BCF" w:rsidP="009F2BCF">
      <w:pPr>
        <w:spacing w:after="240"/>
        <w:jc w:val="center"/>
        <w:rPr>
          <w:rFonts w:ascii="Cambria" w:hAnsi="Cambria"/>
          <w:b/>
          <w:bCs/>
          <w:iCs/>
          <w:sz w:val="28"/>
          <w:szCs w:val="28"/>
          <w:lang w:eastAsia="ar-SA"/>
        </w:rPr>
      </w:pPr>
      <w:r w:rsidRPr="006D4DBD">
        <w:rPr>
          <w:rFonts w:ascii="Cambria" w:hAnsi="Cambria"/>
          <w:b/>
          <w:bCs/>
          <w:iCs/>
          <w:sz w:val="28"/>
          <w:szCs w:val="28"/>
          <w:lang w:eastAsia="ar-SA"/>
        </w:rPr>
        <w:t>GAL VALLI SAVONESI</w:t>
      </w:r>
    </w:p>
    <w:p w:rsidR="009F2BCF" w:rsidRPr="006D4DBD" w:rsidRDefault="009F2BCF" w:rsidP="009F2BCF">
      <w:pPr>
        <w:pStyle w:val="Titolo5"/>
        <w:numPr>
          <w:ilvl w:val="4"/>
          <w:numId w:val="0"/>
        </w:numPr>
        <w:spacing w:before="0" w:after="0"/>
        <w:jc w:val="center"/>
        <w:rPr>
          <w:rFonts w:ascii="Cambria" w:hAnsi="Cambria"/>
          <w:i w:val="0"/>
          <w:sz w:val="24"/>
          <w:szCs w:val="24"/>
        </w:rPr>
      </w:pPr>
      <w:r w:rsidRPr="006D4DBD">
        <w:rPr>
          <w:rFonts w:ascii="Cambria" w:hAnsi="Cambria"/>
          <w:i w:val="0"/>
          <w:sz w:val="24"/>
          <w:szCs w:val="24"/>
        </w:rPr>
        <w:t>Regione Liguria - PSR 2014-2020</w:t>
      </w:r>
    </w:p>
    <w:p w:rsidR="009F2BCF" w:rsidRPr="006D4DBD" w:rsidRDefault="009F2BCF" w:rsidP="009F2BCF">
      <w:pPr>
        <w:autoSpaceDE w:val="0"/>
        <w:ind w:firstLine="142"/>
        <w:jc w:val="center"/>
        <w:rPr>
          <w:rFonts w:ascii="Cambria" w:hAnsi="Cambria"/>
          <w:b/>
          <w:sz w:val="24"/>
          <w:szCs w:val="24"/>
        </w:rPr>
      </w:pPr>
      <w:r w:rsidRPr="006D4DBD">
        <w:rPr>
          <w:rFonts w:ascii="Cambria" w:hAnsi="Cambria"/>
          <w:b/>
          <w:sz w:val="24"/>
          <w:szCs w:val="24"/>
        </w:rPr>
        <w:t>Intervento 16.</w:t>
      </w:r>
      <w:r w:rsidR="009403BA">
        <w:rPr>
          <w:rFonts w:ascii="Cambria" w:hAnsi="Cambria"/>
          <w:b/>
          <w:sz w:val="24"/>
          <w:szCs w:val="24"/>
        </w:rPr>
        <w:t>5.60</w:t>
      </w:r>
      <w:r w:rsidRPr="006D4DBD">
        <w:rPr>
          <w:rFonts w:ascii="Cambria" w:hAnsi="Cambria"/>
          <w:b/>
          <w:sz w:val="24"/>
          <w:szCs w:val="24"/>
        </w:rPr>
        <w:t xml:space="preserve">– </w:t>
      </w:r>
      <w:r w:rsidR="009403BA">
        <w:rPr>
          <w:rFonts w:ascii="Cambria" w:hAnsi="Cambria"/>
          <w:b/>
          <w:sz w:val="24"/>
          <w:szCs w:val="24"/>
        </w:rPr>
        <w:t>Cos</w:t>
      </w:r>
      <w:r w:rsidR="00F8653D">
        <w:rPr>
          <w:rFonts w:ascii="Cambria" w:hAnsi="Cambria"/>
          <w:b/>
          <w:sz w:val="24"/>
          <w:szCs w:val="24"/>
        </w:rPr>
        <w:t>tituzione di un gruppo di cooperazione</w:t>
      </w:r>
      <w:r w:rsidR="009403BA">
        <w:rPr>
          <w:rFonts w:ascii="Cambria" w:hAnsi="Cambria"/>
          <w:b/>
          <w:sz w:val="24"/>
          <w:szCs w:val="24"/>
        </w:rPr>
        <w:t xml:space="preserve"> per la pianificazione territoriale modello “contratto di fiume”</w:t>
      </w:r>
      <w:r w:rsidRPr="006D4DBD">
        <w:rPr>
          <w:rFonts w:ascii="Cambria" w:hAnsi="Cambria"/>
          <w:b/>
          <w:sz w:val="24"/>
          <w:szCs w:val="24"/>
        </w:rPr>
        <w:t xml:space="preserve"> </w:t>
      </w:r>
    </w:p>
    <w:p w:rsidR="009F2BCF" w:rsidRPr="006D4DBD" w:rsidRDefault="009F2BCF" w:rsidP="009F2BCF">
      <w:pPr>
        <w:pStyle w:val="Stile1"/>
        <w:autoSpaceDE w:val="0"/>
        <w:rPr>
          <w:rFonts w:ascii="Cambria" w:hAnsi="Cambria"/>
        </w:rPr>
      </w:pPr>
    </w:p>
    <w:p w:rsidR="009F2BCF" w:rsidRPr="006D4DBD" w:rsidRDefault="009F2BCF" w:rsidP="009F2BCF">
      <w:pPr>
        <w:autoSpaceDE w:val="0"/>
        <w:autoSpaceDN w:val="0"/>
        <w:adjustRightInd w:val="0"/>
        <w:ind w:firstLine="142"/>
        <w:jc w:val="center"/>
        <w:rPr>
          <w:rFonts w:ascii="Cambria" w:hAnsi="Cambria"/>
          <w:b/>
          <w:bCs/>
          <w:iCs/>
          <w:sz w:val="40"/>
          <w:szCs w:val="40"/>
        </w:rPr>
      </w:pPr>
      <w:r w:rsidRPr="006D4DBD">
        <w:rPr>
          <w:rFonts w:ascii="Cambria" w:hAnsi="Cambria"/>
          <w:b/>
          <w:bCs/>
          <w:iCs/>
          <w:sz w:val="40"/>
          <w:szCs w:val="40"/>
        </w:rPr>
        <w:t>AMBIENTE DI PROGETTO</w:t>
      </w:r>
    </w:p>
    <w:p w:rsidR="009F2BCF" w:rsidRDefault="009F2BCF" w:rsidP="009F2BCF">
      <w:pPr>
        <w:pStyle w:val="Stile1"/>
        <w:autoSpaceDE w:val="0"/>
      </w:pPr>
    </w:p>
    <w:p w:rsidR="009F2BCF" w:rsidRDefault="009F2BCF" w:rsidP="009F2BCF">
      <w:pPr>
        <w:pStyle w:val="Stile1"/>
        <w:autoSpaceDE w:val="0"/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1 – PARTNER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Soggetto Capofila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Denominazione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Tipologia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(indicare se I.A., impresa di trasformazione, ente pubblico, …)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Codice ATECO prevalente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CUAA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REA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Settore/Comparto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Responsabile del progetto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Nome e Cognome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Email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Cellulare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Rappresentante legale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Nome e Cognome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Codice Fiscale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Sede operativa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Indirizzo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Comune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CAP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Email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PEC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Telefono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lastRenderedPageBreak/>
              <w:t>Sede Legale (se diversa)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Indirizzo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Comune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CAP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Partner 1 (replicare la scheda per ciascun partner)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Denominazione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Tipologia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(indicare se I.A., impresa di trasformazione, ente pubblico, …)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Codice ATECO prevalente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CUAA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REA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Settore/Comparto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Responsabile del progetto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Nome e Cognome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Email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Cellulare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Rappresentante legale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Nome e Cognome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Codice Fiscale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Sede operativa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Indirizzo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Comune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CAP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Email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PEC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Telefono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9778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Sede Legale (se diversa)</w:t>
            </w: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Indirizzo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Comune 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CAP</w:t>
            </w:r>
          </w:p>
        </w:tc>
        <w:tc>
          <w:tcPr>
            <w:tcW w:w="4889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2 – INQUADRAMENTO PROGETTUALE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TITOLO DEL PROGETTO:</w:t>
      </w:r>
      <w:r w:rsidRPr="00430F6F">
        <w:rPr>
          <w:rFonts w:ascii="Cambria" w:hAnsi="Cambria" w:cs="Times New Roman"/>
          <w:sz w:val="28"/>
          <w:szCs w:val="28"/>
        </w:rPr>
        <w:t xml:space="preserve"> _______________________________________________________</w:t>
      </w:r>
    </w:p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AMBITO GEOGRAFICO LOCALE NEL QUALE SI INTENDE REALIZZARE IL PROGETTO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Comune 1: ________________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lastRenderedPageBreak/>
        <w:t>Comune 2: ________________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[…]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DESCRIZIONE SOCIO ECONOMICA DEL CONTESTO TERRITORIALE NEL QUALE SI REALIZZA IL PROGETTO (Max 750 Caratteri)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PROBLEMATICHE SPECIFICHE PER IL PROGETTO INTENDE AFFRONTARE (Max 750 caratteri)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OBIETTIVI PROGETTUALI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7624"/>
        <w:gridCol w:w="2004"/>
      </w:tblGrid>
      <w:tr w:rsidR="009F2BCF" w:rsidRPr="00430F6F" w:rsidTr="009403BA">
        <w:tc>
          <w:tcPr>
            <w:tcW w:w="7624" w:type="dxa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b/>
                <w:sz w:val="28"/>
                <w:szCs w:val="28"/>
              </w:rPr>
              <w:t>Obiettivo</w:t>
            </w:r>
          </w:p>
        </w:tc>
        <w:tc>
          <w:tcPr>
            <w:tcW w:w="2004" w:type="dxa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b/>
                <w:sz w:val="28"/>
                <w:szCs w:val="28"/>
              </w:rPr>
              <w:t>Indicare se perseguito</w:t>
            </w:r>
          </w:p>
        </w:tc>
      </w:tr>
      <w:tr w:rsidR="009F2BCF" w:rsidRPr="00430F6F" w:rsidTr="009403BA">
        <w:tc>
          <w:tcPr>
            <w:tcW w:w="7624" w:type="dxa"/>
          </w:tcPr>
          <w:p w:rsidR="009F2BCF" w:rsidRDefault="009403BA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Tutela e corretta gestione delle risorse idriche</w:t>
            </w:r>
          </w:p>
        </w:tc>
        <w:tc>
          <w:tcPr>
            <w:tcW w:w="200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7624" w:type="dxa"/>
          </w:tcPr>
          <w:p w:rsidR="009F2BCF" w:rsidRDefault="009403BA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Valorizzazione dei territori fluviali</w:t>
            </w:r>
          </w:p>
        </w:tc>
        <w:tc>
          <w:tcPr>
            <w:tcW w:w="200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7624" w:type="dxa"/>
          </w:tcPr>
          <w:p w:rsidR="009F2BCF" w:rsidRDefault="009403BA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Prevenzione dei danni da eventi calamitosi</w:t>
            </w:r>
          </w:p>
        </w:tc>
        <w:tc>
          <w:tcPr>
            <w:tcW w:w="200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403BA" w:rsidRPr="00430F6F" w:rsidTr="009403BA">
        <w:tc>
          <w:tcPr>
            <w:tcW w:w="7624" w:type="dxa"/>
          </w:tcPr>
          <w:p w:rsidR="009403BA" w:rsidRDefault="009403BA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Divulgazione dei risultati dei progetti</w:t>
            </w:r>
          </w:p>
        </w:tc>
        <w:tc>
          <w:tcPr>
            <w:tcW w:w="2004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rPr>
          <w:trHeight w:val="567"/>
        </w:trPr>
        <w:tc>
          <w:tcPr>
            <w:tcW w:w="762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Altro: _____</w:t>
            </w:r>
          </w:p>
        </w:tc>
        <w:tc>
          <w:tcPr>
            <w:tcW w:w="200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 xml:space="preserve">SINTESI PROGETTUALE 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(descrivere brevemente il progetto – max 1000 caratteri)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QUADRO LOGICO DEL PROGETTO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 xml:space="preserve">(in questa sezione è necessario presentare l’organizzazione operativa del progetto elencando la sua composizione in AZIONI. Ogni azione ha una sua logica </w:t>
      </w:r>
      <w:r w:rsidRPr="00430F6F">
        <w:rPr>
          <w:rFonts w:ascii="Cambria" w:hAnsi="Cambria" w:cs="Times New Roman"/>
          <w:i/>
          <w:sz w:val="28"/>
          <w:szCs w:val="28"/>
        </w:rPr>
        <w:lastRenderedPageBreak/>
        <w:t>funzionale per gli scopi progettuali, può essere scomposta in azioni più semplici, genera costi anche di diversa tipologia. Ogni azione deve risultare valutabile/misurabile attraverso indicatori)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Indicare la numerazione funzionale delle azioni che si intendono intraprendere (indicare solo quelle inserite a progetto)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4846"/>
        <w:gridCol w:w="4782"/>
      </w:tblGrid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b/>
                <w:sz w:val="28"/>
                <w:szCs w:val="28"/>
              </w:rPr>
              <w:t>Denominazione azione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b/>
                <w:sz w:val="28"/>
                <w:szCs w:val="28"/>
              </w:rPr>
              <w:t>Numero azione</w:t>
            </w: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avviamento progettuale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gestione progettuale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rendicontazione amministrativa e finanziaria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monitoraggio/raccolta dati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studio/sondaggio/raccolta dati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realizzazione di Attività dimostrative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formazione interna al parternariato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 di interscambio esperienze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Piano di comunicazione Progettuale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rPr>
          <w:trHeight w:val="641"/>
        </w:trPr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Altro ___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rPr>
          <w:trHeight w:val="693"/>
        </w:trPr>
        <w:tc>
          <w:tcPr>
            <w:tcW w:w="484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Altro ___</w:t>
            </w:r>
          </w:p>
        </w:tc>
        <w:tc>
          <w:tcPr>
            <w:tcW w:w="478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4 – SCHEDE DI AZIONE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(sezione da replicare per ogni azione prevista a progetto)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DESCRIZIONE DETTAGLIATA DELL’AZIONE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FUNZIONE DELL’ATTIVITA’ NELL’AMBITO PROGETTUALE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PARTNER RESPONSABILE:</w:t>
      </w:r>
      <w:r w:rsidRPr="00430F6F">
        <w:rPr>
          <w:rFonts w:ascii="Cambria" w:hAnsi="Cambria" w:cs="Times New Roman"/>
          <w:i/>
          <w:sz w:val="28"/>
          <w:szCs w:val="28"/>
        </w:rPr>
        <w:tab/>
        <w:t xml:space="preserve"> _________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 xml:space="preserve">PARTNER COINVOLTI: </w:t>
      </w:r>
      <w:r w:rsidRPr="00430F6F">
        <w:rPr>
          <w:rFonts w:ascii="Cambria" w:hAnsi="Cambria" w:cs="Times New Roman"/>
          <w:i/>
          <w:sz w:val="28"/>
          <w:szCs w:val="28"/>
        </w:rPr>
        <w:tab/>
      </w:r>
      <w:r w:rsidRPr="00430F6F">
        <w:rPr>
          <w:rFonts w:ascii="Cambria" w:hAnsi="Cambria" w:cs="Times New Roman"/>
          <w:i/>
          <w:sz w:val="28"/>
          <w:szCs w:val="28"/>
        </w:rPr>
        <w:tab/>
        <w:t>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  <w:t>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</w:r>
      <w:r w:rsidRPr="00430F6F">
        <w:rPr>
          <w:rFonts w:ascii="Cambria" w:hAnsi="Cambria" w:cs="Times New Roman"/>
          <w:sz w:val="28"/>
          <w:szCs w:val="28"/>
        </w:rPr>
        <w:tab/>
        <w:t>______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 xml:space="preserve">INDICATORI: 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Indicare gli elementi che consentono di completare l’azione, le fasi intermedie se presenti, e gli obiettivi. Gli indicatori forniti saranno verificati in sede di rendicontazione.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5 – MISURE DI ACCOMPAGNAMENTO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Indicare le Misure di accompagnamento che si intendono attivare complessivamente durante lo svolgimento del progetto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167"/>
        <w:gridCol w:w="1646"/>
      </w:tblGrid>
      <w:tr w:rsidR="009403BA" w:rsidRPr="00430F6F" w:rsidTr="00B91EEB">
        <w:tc>
          <w:tcPr>
            <w:tcW w:w="3167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Intervento </w:t>
            </w:r>
          </w:p>
        </w:tc>
        <w:tc>
          <w:tcPr>
            <w:tcW w:w="1646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Presenza (x)</w:t>
            </w:r>
          </w:p>
        </w:tc>
      </w:tr>
      <w:tr w:rsidR="009403BA" w:rsidRPr="00430F6F" w:rsidTr="00B91EEB">
        <w:tc>
          <w:tcPr>
            <w:tcW w:w="3167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Intervento </w:t>
            </w:r>
            <w:r>
              <w:rPr>
                <w:rFonts w:ascii="Cambria" w:hAnsi="Cambria" w:cs="Times New Roman"/>
                <w:sz w:val="28"/>
                <w:szCs w:val="28"/>
              </w:rPr>
              <w:t>4.3.61</w:t>
            </w:r>
          </w:p>
        </w:tc>
        <w:tc>
          <w:tcPr>
            <w:tcW w:w="1646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403BA" w:rsidRPr="00430F6F" w:rsidTr="00B91EEB">
        <w:tc>
          <w:tcPr>
            <w:tcW w:w="3167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Intervento </w:t>
            </w:r>
            <w:r>
              <w:rPr>
                <w:rFonts w:ascii="Cambria" w:hAnsi="Cambria" w:cs="Times New Roman"/>
                <w:sz w:val="28"/>
                <w:szCs w:val="28"/>
              </w:rPr>
              <w:t>8.3.62</w:t>
            </w:r>
          </w:p>
        </w:tc>
        <w:tc>
          <w:tcPr>
            <w:tcW w:w="1646" w:type="dxa"/>
          </w:tcPr>
          <w:p w:rsidR="009403BA" w:rsidRPr="00430F6F" w:rsidRDefault="009403BA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BREVE DESCRIZIONE DELLE MISURE DI ACCOMPAGNAMENTO CHE VERRANNO ATTIVATE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(in questa sezione si dovranno elencare e descrivere le misure che verranno attivate durante lo svolgimento del progetto, se già definiti indicare i nomi dei partner che realizzeranno gli investimenti e l’importo presunto)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6 – CRONOPROGRAMMA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(si consiglia l’utilizzo della Tabella GRANT a seguire, indicando la durata prevista delle azioni)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495"/>
        <w:gridCol w:w="779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9403BA" w:rsidRPr="00430F6F" w:rsidTr="009403BA">
        <w:tc>
          <w:tcPr>
            <w:tcW w:w="486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</w:t>
            </w:r>
          </w:p>
        </w:tc>
        <w:tc>
          <w:tcPr>
            <w:tcW w:w="761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1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7E117D">
              <w:rPr>
                <w:rFonts w:ascii="Cambria" w:hAnsi="Cambria" w:cs="Times New Roman"/>
                <w:sz w:val="28"/>
                <w:szCs w:val="28"/>
              </w:rPr>
              <w:t>__/20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7E117D">
              <w:rPr>
                <w:rFonts w:ascii="Cambria" w:hAnsi="Cambria" w:cs="Times New Roman"/>
                <w:sz w:val="28"/>
                <w:szCs w:val="28"/>
              </w:rPr>
              <w:t>__/20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  <w:tc>
          <w:tcPr>
            <w:tcW w:w="762" w:type="dxa"/>
          </w:tcPr>
          <w:p w:rsidR="009403BA" w:rsidRPr="00430F6F" w:rsidRDefault="009403BA" w:rsidP="009403BA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__/</w:t>
            </w:r>
            <w:r>
              <w:rPr>
                <w:rFonts w:ascii="Cambria" w:hAnsi="Cambria" w:cs="Times New Roman"/>
                <w:sz w:val="28"/>
                <w:szCs w:val="28"/>
              </w:rPr>
              <w:t>20</w:t>
            </w: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9403BA">
        <w:tc>
          <w:tcPr>
            <w:tcW w:w="48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(replicare la tabella per ogni anno solare)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b/>
          <w:sz w:val="28"/>
          <w:szCs w:val="28"/>
        </w:rPr>
      </w:pPr>
      <w:r w:rsidRPr="00430F6F">
        <w:rPr>
          <w:rFonts w:ascii="Cambria" w:hAnsi="Cambria" w:cs="Times New Roman"/>
          <w:b/>
          <w:sz w:val="28"/>
          <w:szCs w:val="28"/>
        </w:rPr>
        <w:t>7 – SCHEDA FINAZIARIA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PERSONALE DIPENDENTE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1585"/>
        <w:gridCol w:w="781"/>
        <w:gridCol w:w="1583"/>
        <w:gridCol w:w="1167"/>
        <w:gridCol w:w="1942"/>
        <w:gridCol w:w="1272"/>
        <w:gridCol w:w="1524"/>
      </w:tblGrid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ore</w:t>
            </w: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Costo orario medio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(nome)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4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PERSONALE A CONTRATTO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1585"/>
        <w:gridCol w:w="781"/>
        <w:gridCol w:w="1583"/>
        <w:gridCol w:w="1167"/>
        <w:gridCol w:w="1942"/>
        <w:gridCol w:w="1272"/>
        <w:gridCol w:w="1524"/>
      </w:tblGrid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ore</w:t>
            </w: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Costo orario medio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(nome)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4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SPESE DI TRASFERTA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1585"/>
        <w:gridCol w:w="781"/>
        <w:gridCol w:w="1583"/>
        <w:gridCol w:w="1167"/>
        <w:gridCol w:w="1942"/>
        <w:gridCol w:w="1272"/>
        <w:gridCol w:w="1524"/>
      </w:tblGrid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ore</w:t>
            </w: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Costo orario medio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lastRenderedPageBreak/>
              <w:t>(nome)</w:t>
            </w: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1496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8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4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  <w:r w:rsidRPr="00430F6F">
        <w:rPr>
          <w:rFonts w:ascii="Cambria" w:hAnsi="Cambria" w:cs="Times New Roman"/>
          <w:sz w:val="28"/>
          <w:szCs w:val="28"/>
        </w:rPr>
        <w:t>PRESTAZIONI DI SERVIZIO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845"/>
        <w:gridCol w:w="1167"/>
        <w:gridCol w:w="2032"/>
        <w:gridCol w:w="1286"/>
        <w:gridCol w:w="1524"/>
      </w:tblGrid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MATERIALI DI CONSUMO E DOTAZIONI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845"/>
        <w:gridCol w:w="1167"/>
        <w:gridCol w:w="2032"/>
        <w:gridCol w:w="1286"/>
        <w:gridCol w:w="1524"/>
      </w:tblGrid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INFORMAZIONE E PUBBLICITA’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845"/>
        <w:gridCol w:w="1167"/>
        <w:gridCol w:w="2032"/>
        <w:gridCol w:w="1286"/>
        <w:gridCol w:w="1524"/>
      </w:tblGrid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SPESE ASSICURATIVE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845"/>
        <w:gridCol w:w="1167"/>
        <w:gridCol w:w="2032"/>
        <w:gridCol w:w="1286"/>
        <w:gridCol w:w="1524"/>
      </w:tblGrid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ALTRE SPESE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845"/>
        <w:gridCol w:w="1167"/>
        <w:gridCol w:w="2032"/>
        <w:gridCol w:w="1286"/>
        <w:gridCol w:w="1524"/>
      </w:tblGrid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TIPOLOGIA DI SPESA</w:t>
            </w: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AZIONE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N° Preventivo</w:t>
            </w: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3984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5094" w:type="dxa"/>
            <w:gridSpan w:val="2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</w:t>
            </w:r>
          </w:p>
        </w:tc>
        <w:tc>
          <w:tcPr>
            <w:tcW w:w="209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295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jc w:val="both"/>
        <w:rPr>
          <w:rFonts w:ascii="Cambria" w:hAnsi="Cambria"/>
        </w:rPr>
      </w:pPr>
    </w:p>
    <w:p w:rsidR="009F2BCF" w:rsidRPr="00B73CA4" w:rsidRDefault="009F2BCF" w:rsidP="009F2BCF">
      <w:pPr>
        <w:jc w:val="both"/>
        <w:rPr>
          <w:rFonts w:ascii="Cambria" w:hAnsi="Cambria"/>
        </w:rPr>
      </w:pPr>
      <w:r w:rsidRPr="00430F6F">
        <w:rPr>
          <w:rFonts w:ascii="Cambria" w:hAnsi="Cambria"/>
        </w:rPr>
        <w:br w:type="page"/>
      </w:r>
      <w:r w:rsidRPr="00430F6F">
        <w:rPr>
          <w:rFonts w:ascii="Cambria" w:hAnsi="Cambria" w:cs="Times New Roman"/>
          <w:i/>
          <w:sz w:val="28"/>
          <w:szCs w:val="28"/>
        </w:rPr>
        <w:lastRenderedPageBreak/>
        <w:t>RIPARTIZIONE DEI COSTI PER SINGOLO PARTNER</w:t>
      </w: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PERSONALE DIPENDENTE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PERSONALE CONTRATTO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SPESE DI TRASFERTA</w:t>
            </w: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PRESTAZIONI SERVIZIO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MATERIALE CONSUMO</w:t>
            </w: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 xml:space="preserve">INFORMAZIONE </w:t>
            </w: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9F2BCF" w:rsidRPr="00430F6F" w:rsidRDefault="009F2BCF" w:rsidP="00B91EEB">
            <w:pPr>
              <w:pStyle w:val="Stile1"/>
              <w:autoSpaceDE w:val="0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rPr>
          <w:rFonts w:ascii="Cambria" w:hAnsi="Cambria" w:cs="Times New Roman"/>
          <w:sz w:val="28"/>
          <w:szCs w:val="28"/>
        </w:rPr>
      </w:pPr>
    </w:p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>CALCOLO COSTI INDIRETTI</w:t>
      </w:r>
    </w:p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i/>
          <w:sz w:val="28"/>
          <w:szCs w:val="28"/>
        </w:rPr>
      </w:pPr>
      <w:r w:rsidRPr="00430F6F">
        <w:rPr>
          <w:rFonts w:ascii="Cambria" w:hAnsi="Cambria" w:cs="Times New Roman"/>
          <w:i/>
          <w:sz w:val="28"/>
          <w:szCs w:val="28"/>
        </w:rPr>
        <w:t xml:space="preserve"> (Max 15% dei costi delle spese del personale)</w:t>
      </w:r>
    </w:p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130"/>
        <w:gridCol w:w="3277"/>
        <w:gridCol w:w="3447"/>
      </w:tblGrid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PARTNER</w:t>
            </w: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TOTALE SPESE PERSONALE</w:t>
            </w: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  <w:r w:rsidRPr="00430F6F">
              <w:rPr>
                <w:rFonts w:ascii="Cambria" w:hAnsi="Cambria" w:cs="Times New Roman"/>
                <w:sz w:val="28"/>
                <w:szCs w:val="28"/>
              </w:rPr>
              <w:t>PERCENTUALE COSTI INDIRETTI</w:t>
            </w: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9F2BCF" w:rsidRPr="00430F6F" w:rsidTr="00B91EEB">
        <w:tc>
          <w:tcPr>
            <w:tcW w:w="4808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809" w:type="dxa"/>
          </w:tcPr>
          <w:p w:rsidR="009F2BCF" w:rsidRPr="00430F6F" w:rsidRDefault="009F2BCF" w:rsidP="00B91EEB">
            <w:pPr>
              <w:pStyle w:val="Stile1"/>
              <w:autoSpaceDE w:val="0"/>
              <w:jc w:val="left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F2BCF" w:rsidRPr="00430F6F" w:rsidRDefault="009F2BCF" w:rsidP="009F2BCF">
      <w:pPr>
        <w:pStyle w:val="Stile1"/>
        <w:autoSpaceDE w:val="0"/>
        <w:jc w:val="left"/>
        <w:rPr>
          <w:rFonts w:ascii="Cambria" w:hAnsi="Cambria" w:cs="Times New Roman"/>
          <w:sz w:val="28"/>
          <w:szCs w:val="28"/>
        </w:rPr>
        <w:sectPr w:rsidR="009F2BCF" w:rsidRPr="00430F6F" w:rsidSect="00430F6F"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  <w:r w:rsidRPr="00430F6F">
        <w:rPr>
          <w:rFonts w:ascii="Cambria" w:hAnsi="Cambria" w:cs="Times New Roman"/>
          <w:sz w:val="28"/>
          <w:szCs w:val="28"/>
        </w:rPr>
        <w:t xml:space="preserve"> </w:t>
      </w: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i/>
          <w:sz w:val="28"/>
          <w:szCs w:val="28"/>
        </w:rPr>
      </w:pPr>
      <w:r w:rsidRPr="00DA26B2">
        <w:rPr>
          <w:rFonts w:ascii="Times New Roman" w:hAnsi="Times New Roman" w:cs="Times New Roman"/>
          <w:i/>
          <w:sz w:val="28"/>
          <w:szCs w:val="28"/>
        </w:rPr>
        <w:lastRenderedPageBreak/>
        <w:t>QUADRO RAFFRONTO PREVENTIVI</w:t>
      </w: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  <w:r w:rsidRPr="00DA26B2">
        <w:rPr>
          <w:rFonts w:ascii="Times New Roman" w:hAnsi="Times New Roman" w:cs="Times New Roman"/>
          <w:sz w:val="28"/>
          <w:szCs w:val="28"/>
        </w:rPr>
        <w:t xml:space="preserve">Elencare a seguire i preventivi di riferimento suddivisi per tipologia, indicando il prescelto e la motivazione. </w:t>
      </w: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i/>
          <w:sz w:val="28"/>
          <w:szCs w:val="28"/>
        </w:rPr>
      </w:pPr>
      <w:r w:rsidRPr="00DA26B2">
        <w:rPr>
          <w:rFonts w:ascii="Times New Roman" w:hAnsi="Times New Roman" w:cs="Times New Roman"/>
          <w:i/>
          <w:sz w:val="28"/>
          <w:szCs w:val="28"/>
        </w:rPr>
        <w:t>RIEPILOGO FINANZIARIO PER AZIONE</w:t>
      </w: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  <w:r w:rsidRPr="00DA26B2">
        <w:rPr>
          <w:rFonts w:ascii="Times New Roman" w:hAnsi="Times New Roman" w:cs="Times New Roman"/>
          <w:sz w:val="28"/>
          <w:szCs w:val="28"/>
        </w:rPr>
        <w:t>Riepilogare i costi di ogni azione secondo lo schema seguente</w:t>
      </w:r>
    </w:p>
    <w:tbl>
      <w:tblPr>
        <w:tblStyle w:val="Grigliatabella"/>
        <w:tblW w:w="0" w:type="auto"/>
        <w:tblLook w:val="04A0"/>
      </w:tblPr>
      <w:tblGrid>
        <w:gridCol w:w="4888"/>
        <w:gridCol w:w="4890"/>
      </w:tblGrid>
      <w:tr w:rsidR="009F2BCF" w:rsidRPr="00DA26B2" w:rsidTr="00B91EEB">
        <w:tc>
          <w:tcPr>
            <w:tcW w:w="9778" w:type="dxa"/>
            <w:gridSpan w:val="2"/>
          </w:tcPr>
          <w:p w:rsidR="009F2BCF" w:rsidRPr="00DA26B2" w:rsidRDefault="009F2BCF" w:rsidP="00B91EEB">
            <w:pPr>
              <w:pStyle w:val="Stile1"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AZIONE 1</w:t>
            </w: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Spese personale dipendente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Personale a contratto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Spese di trasferta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Prestazioni di servizio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Materiali di consumo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Informazione e pubblicità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Spese assicurative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Altre spese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8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TOTALE</w:t>
            </w:r>
          </w:p>
        </w:tc>
        <w:tc>
          <w:tcPr>
            <w:tcW w:w="4890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b/>
          <w:sz w:val="28"/>
          <w:szCs w:val="28"/>
        </w:rPr>
      </w:pPr>
      <w:r w:rsidRPr="00DA26B2">
        <w:rPr>
          <w:rFonts w:ascii="Times New Roman" w:hAnsi="Times New Roman" w:cs="Times New Roman"/>
          <w:b/>
          <w:sz w:val="28"/>
          <w:szCs w:val="28"/>
        </w:rPr>
        <w:t>ELENCO ALLEGATI</w:t>
      </w: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  <w:r w:rsidRPr="00DA26B2">
        <w:rPr>
          <w:rFonts w:ascii="Times New Roman" w:hAnsi="Times New Roman" w:cs="Times New Roman"/>
          <w:sz w:val="28"/>
          <w:szCs w:val="28"/>
        </w:rPr>
        <w:t>Dettagliare e numerare gli allegati alla domanda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Numero progressivo</w:t>
            </w: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26B2">
              <w:rPr>
                <w:rFonts w:ascii="Times New Roman" w:hAnsi="Times New Roman" w:cs="Times New Roman"/>
                <w:sz w:val="28"/>
                <w:szCs w:val="28"/>
              </w:rPr>
              <w:t>Denominazione documento</w:t>
            </w:r>
          </w:p>
        </w:tc>
      </w:tr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CF" w:rsidRPr="00DA26B2" w:rsidTr="00B91EEB"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</w:tcPr>
          <w:p w:rsidR="009F2BCF" w:rsidRPr="00DA26B2" w:rsidRDefault="009F2BCF" w:rsidP="00B91EEB">
            <w:pPr>
              <w:pStyle w:val="Stile1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9F2BCF" w:rsidRPr="00DA26B2" w:rsidRDefault="009F2BCF" w:rsidP="009F2BCF">
      <w:pPr>
        <w:pStyle w:val="Stile1"/>
        <w:autoSpaceDE w:val="0"/>
        <w:rPr>
          <w:rFonts w:ascii="Times New Roman" w:hAnsi="Times New Roman" w:cs="Times New Roman"/>
          <w:sz w:val="28"/>
          <w:szCs w:val="28"/>
        </w:rPr>
      </w:pPr>
    </w:p>
    <w:p w:rsidR="00A86733" w:rsidRDefault="00A86733"/>
    <w:sectPr w:rsidR="00A86733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9F2BCF"/>
    <w:rsid w:val="00106F69"/>
    <w:rsid w:val="0014558A"/>
    <w:rsid w:val="001E1CF8"/>
    <w:rsid w:val="0022392F"/>
    <w:rsid w:val="006B53DF"/>
    <w:rsid w:val="006D184E"/>
    <w:rsid w:val="00881F8E"/>
    <w:rsid w:val="008C56C6"/>
    <w:rsid w:val="009403BA"/>
    <w:rsid w:val="00944FBC"/>
    <w:rsid w:val="009F2BCF"/>
    <w:rsid w:val="00A228E1"/>
    <w:rsid w:val="00A401D8"/>
    <w:rsid w:val="00A86733"/>
    <w:rsid w:val="00C956D9"/>
    <w:rsid w:val="00CE16AB"/>
    <w:rsid w:val="00DF7031"/>
    <w:rsid w:val="00ED1347"/>
    <w:rsid w:val="00EE38B6"/>
    <w:rsid w:val="00F6391B"/>
    <w:rsid w:val="00F8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BCF"/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9F2BCF"/>
    <w:pPr>
      <w:suppressAutoHyphens/>
      <w:spacing w:before="240" w:after="60" w:line="240" w:lineRule="auto"/>
      <w:ind w:left="426" w:hanging="284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9F2BC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Grigliatabella">
    <w:name w:val="Table Grid"/>
    <w:basedOn w:val="Tabellanormale"/>
    <w:uiPriority w:val="39"/>
    <w:rsid w:val="009F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1">
    <w:name w:val="Stile1"/>
    <w:basedOn w:val="Normale"/>
    <w:rsid w:val="009F2BCF"/>
    <w:pPr>
      <w:suppressAutoHyphens/>
      <w:spacing w:after="0" w:line="240" w:lineRule="auto"/>
      <w:jc w:val="both"/>
    </w:pPr>
    <w:rPr>
      <w:rFonts w:ascii="Arial" w:eastAsia="Times New Roman" w:hAnsi="Arial" w:cs="Calibri"/>
      <w:sz w:val="24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2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2020-07-13T07:13:00Z</dcterms:created>
  <dcterms:modified xsi:type="dcterms:W3CDTF">2020-08-20T09:32:00Z</dcterms:modified>
</cp:coreProperties>
</file>